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55C0C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D55C0C" w:rsidRDefault="00D55C0C">
            <w:pPr>
              <w:pStyle w:val="ECVPersonalInfoHeading"/>
            </w:pPr>
            <w:r>
              <w:rPr>
                <w:caps w:val="0"/>
              </w:rPr>
              <w:t>SZEMÉLYI ADATOK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D55C0C" w:rsidRDefault="00AF34BD">
            <w:pPr>
              <w:pStyle w:val="ECVNameField"/>
            </w:pPr>
            <w:r>
              <w:t>Kocsis Mihály</w:t>
            </w:r>
          </w:p>
        </w:tc>
      </w:tr>
      <w:tr w:rsidR="00D55C0C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D55C0C" w:rsidRDefault="00D55C0C">
            <w:pPr>
              <w:pStyle w:val="ECVComments"/>
            </w:pPr>
          </w:p>
        </w:tc>
      </w:tr>
      <w:tr w:rsidR="00D55C0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55C0C" w:rsidRDefault="0090281E">
            <w:pPr>
              <w:pStyle w:val="ECVLeftHeading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695960" cy="1043940"/>
                  <wp:effectExtent l="0" t="0" r="8890" b="3810"/>
                  <wp:docPr id="10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D55C0C" w:rsidRDefault="0090281E" w:rsidP="00AF34BD">
            <w:pPr>
              <w:pStyle w:val="ECVContactDetails0"/>
            </w:pPr>
            <w:r>
              <w:rPr>
                <w:noProof/>
                <w:lang w:eastAsia="hu-HU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5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34BD">
              <w:t>Magyarország, 8360 Keszthely, Györök György utca 1./C</w:t>
            </w:r>
            <w:r w:rsidR="00D55C0C">
              <w:t xml:space="preserve"> </w:t>
            </w:r>
          </w:p>
        </w:tc>
      </w:tr>
      <w:tr w:rsidR="00D55C0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D55C0C" w:rsidRDefault="00D55C0C"/>
        </w:tc>
        <w:tc>
          <w:tcPr>
            <w:tcW w:w="7541" w:type="dxa"/>
            <w:shd w:val="clear" w:color="auto" w:fill="auto"/>
          </w:tcPr>
          <w:p w:rsidR="00D55C0C" w:rsidRDefault="0090281E" w:rsidP="007B5B13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hu-HU" w:bidi="ar-SA"/>
              </w:rPr>
              <w:drawing>
                <wp:anchor distT="0" distB="0" distL="0" distR="71755" simplePos="0" relativeHeight="251659776" behindDoc="0" locked="0" layoutInCell="1" allowOverlap="1" wp14:anchorId="5DCE58AA" wp14:editId="502C67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4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34BD">
              <w:rPr>
                <w:rStyle w:val="ECVContactDetails"/>
              </w:rPr>
              <w:t>+36 83545334</w:t>
            </w:r>
            <w:r w:rsidR="00D55C0C">
              <w:rPr>
                <w:rStyle w:val="ECVContactDetails"/>
              </w:rPr>
              <w:t xml:space="preserve">    </w:t>
            </w:r>
            <w:r>
              <w:rPr>
                <w:noProof/>
                <w:lang w:eastAsia="hu-HU" w:bidi="ar-SA"/>
              </w:rPr>
              <w:drawing>
                <wp:inline distT="0" distB="0" distL="0" distR="0" wp14:anchorId="797DBED2" wp14:editId="680E701A">
                  <wp:extent cx="129540" cy="129540"/>
                  <wp:effectExtent l="0" t="0" r="3810" b="3810"/>
                  <wp:docPr id="9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5B13">
              <w:rPr>
                <w:rStyle w:val="ECVContactDetails"/>
              </w:rPr>
              <w:t>+36 706103767</w:t>
            </w:r>
          </w:p>
        </w:tc>
      </w:tr>
      <w:tr w:rsidR="00D55C0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D55C0C" w:rsidRDefault="00D55C0C"/>
        </w:tc>
        <w:tc>
          <w:tcPr>
            <w:tcW w:w="7541" w:type="dxa"/>
            <w:shd w:val="clear" w:color="auto" w:fill="auto"/>
            <w:vAlign w:val="center"/>
          </w:tcPr>
          <w:p w:rsidR="00D55C0C" w:rsidRDefault="0090281E" w:rsidP="007B5B13">
            <w:pPr>
              <w:pStyle w:val="ECVContactDetails0"/>
            </w:pPr>
            <w:r>
              <w:rPr>
                <w:noProof/>
                <w:lang w:eastAsia="hu-HU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3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B13">
              <w:t>kocsis.mihaly@2010.georgikon.hu</w:t>
            </w:r>
          </w:p>
        </w:tc>
      </w:tr>
      <w:tr w:rsidR="00D55C0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D55C0C" w:rsidRDefault="00D55C0C"/>
        </w:tc>
        <w:tc>
          <w:tcPr>
            <w:tcW w:w="7541" w:type="dxa"/>
            <w:shd w:val="clear" w:color="auto" w:fill="auto"/>
          </w:tcPr>
          <w:p w:rsidR="00D55C0C" w:rsidRDefault="00D55C0C">
            <w:pPr>
              <w:pStyle w:val="ECVContactDetails0"/>
            </w:pPr>
            <w:commentRangeStart w:id="0"/>
            <w:r w:rsidRPr="00801FDF">
              <w:rPr>
                <w:rStyle w:val="ECVInternetLink"/>
                <w:highlight w:val="yellow"/>
                <w:lang w:val="hu-HU"/>
              </w:rPr>
              <w:t>Adja meg honlapja elérhetőségét</w:t>
            </w:r>
            <w:bookmarkStart w:id="1" w:name="_GoBack"/>
            <w:bookmarkEnd w:id="1"/>
            <w:commentRangeEnd w:id="0"/>
            <w:r w:rsidR="0006030F">
              <w:rPr>
                <w:rStyle w:val="Jegyzethivatkozs"/>
                <w:kern w:val="1"/>
              </w:rPr>
              <w:commentReference w:id="0"/>
            </w:r>
            <w:r w:rsidR="0090281E">
              <w:rPr>
                <w:noProof/>
                <w:lang w:eastAsia="hu-HU" w:bidi="ar-SA"/>
              </w:rPr>
              <w:drawing>
                <wp:anchor distT="0" distB="0" distL="0" distR="71755" simplePos="0" relativeHeight="251656704" behindDoc="0" locked="0" layoutInCell="1" allowOverlap="1" wp14:anchorId="6478B40A" wp14:editId="059FDC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5C0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D55C0C" w:rsidRDefault="00D55C0C"/>
        </w:tc>
        <w:tc>
          <w:tcPr>
            <w:tcW w:w="7541" w:type="dxa"/>
            <w:shd w:val="clear" w:color="auto" w:fill="auto"/>
          </w:tcPr>
          <w:p w:rsidR="00D55C0C" w:rsidRDefault="0090281E">
            <w:pPr>
              <w:pStyle w:val="ECVContactDetails0"/>
            </w:pPr>
            <w:r>
              <w:rPr>
                <w:noProof/>
                <w:lang w:eastAsia="hu-HU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1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B5B13">
              <w:t>Skype</w:t>
            </w:r>
            <w:proofErr w:type="spellEnd"/>
            <w:r w:rsidR="007B5B13">
              <w:t xml:space="preserve">: </w:t>
            </w:r>
            <w:proofErr w:type="spellStart"/>
            <w:r w:rsidR="007B5B13">
              <w:t>kocsis.misi</w:t>
            </w:r>
            <w:proofErr w:type="spellEnd"/>
          </w:p>
        </w:tc>
      </w:tr>
      <w:tr w:rsidR="00D55C0C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D55C0C" w:rsidRDefault="00D55C0C"/>
        </w:tc>
        <w:tc>
          <w:tcPr>
            <w:tcW w:w="7541" w:type="dxa"/>
            <w:shd w:val="clear" w:color="auto" w:fill="auto"/>
            <w:vAlign w:val="center"/>
          </w:tcPr>
          <w:p w:rsidR="00D55C0C" w:rsidRDefault="00D55C0C" w:rsidP="007B5B13">
            <w:pPr>
              <w:pStyle w:val="ECVGenderRow"/>
            </w:pPr>
            <w:r>
              <w:rPr>
                <w:rStyle w:val="ECVHeadingContactDetails"/>
              </w:rPr>
              <w:t>Neme</w:t>
            </w:r>
            <w:r>
              <w:t xml:space="preserve"> </w:t>
            </w:r>
            <w:r w:rsidR="007B5B13">
              <w:rPr>
                <w:rStyle w:val="ECVContactDetails"/>
              </w:rPr>
              <w:t>Férfi</w:t>
            </w:r>
            <w:r>
              <w:t xml:space="preserve"> </w:t>
            </w:r>
            <w:r>
              <w:rPr>
                <w:rStyle w:val="ECVHeadingContactDetails"/>
              </w:rPr>
              <w:t>| Születési dátum</w:t>
            </w:r>
            <w:r>
              <w:t xml:space="preserve"> </w:t>
            </w:r>
            <w:r w:rsidR="007B5B13">
              <w:rPr>
                <w:rStyle w:val="ECVContactDetails"/>
              </w:rPr>
              <w:t>03</w:t>
            </w:r>
            <w:r>
              <w:rPr>
                <w:rStyle w:val="ECVContactDetails"/>
              </w:rPr>
              <w:t>/</w:t>
            </w:r>
            <w:r w:rsidR="007B5B13">
              <w:rPr>
                <w:rStyle w:val="ECVContactDetails"/>
              </w:rPr>
              <w:t>02</w:t>
            </w:r>
            <w:r>
              <w:rPr>
                <w:rStyle w:val="ECVContactDetails"/>
              </w:rPr>
              <w:t>/</w:t>
            </w:r>
            <w:r w:rsidR="007B5B13">
              <w:rPr>
                <w:rStyle w:val="ECVContactDetails"/>
              </w:rPr>
              <w:t>1981</w:t>
            </w:r>
            <w:r>
              <w:t xml:space="preserve"> </w:t>
            </w:r>
            <w:r>
              <w:rPr>
                <w:rStyle w:val="ECVHeadingContactDetails"/>
              </w:rPr>
              <w:t>| Állampolgárság</w:t>
            </w:r>
            <w:r>
              <w:t xml:space="preserve"> </w:t>
            </w:r>
            <w:r w:rsidR="007B5B13">
              <w:rPr>
                <w:rStyle w:val="ECVContactDetails"/>
              </w:rPr>
              <w:t>Magyar</w:t>
            </w:r>
            <w:r>
              <w:t xml:space="preserve"> </w:t>
            </w:r>
          </w:p>
        </w:tc>
      </w:tr>
    </w:tbl>
    <w:p w:rsidR="00D55C0C" w:rsidRDefault="00D55C0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55C0C">
        <w:trPr>
          <w:trHeight w:val="170"/>
        </w:trPr>
        <w:tc>
          <w:tcPr>
            <w:tcW w:w="2835" w:type="dxa"/>
            <w:shd w:val="clear" w:color="auto" w:fill="auto"/>
          </w:tcPr>
          <w:p w:rsidR="00D55C0C" w:rsidRDefault="00D55C0C">
            <w:pPr>
              <w:pStyle w:val="ECVLeftHeading"/>
            </w:pPr>
            <w:r>
              <w:rPr>
                <w:caps w:val="0"/>
              </w:rPr>
              <w:t>SZAKMAI TAPASZTALAT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55C0C" w:rsidRDefault="0090281E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 wp14:anchorId="3B6509CD" wp14:editId="2E35D969">
                  <wp:extent cx="4787900" cy="86360"/>
                  <wp:effectExtent l="0" t="0" r="0" b="8890"/>
                  <wp:docPr id="8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>
              <w:t xml:space="preserve"> </w:t>
            </w:r>
          </w:p>
        </w:tc>
      </w:tr>
    </w:tbl>
    <w:p w:rsidR="00D55C0C" w:rsidRDefault="00D55C0C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053DC1" w:rsidTr="00053DC1">
        <w:tc>
          <w:tcPr>
            <w:tcW w:w="2834" w:type="dxa"/>
            <w:vMerge w:val="restart"/>
            <w:hideMark/>
          </w:tcPr>
          <w:p w:rsidR="00053DC1" w:rsidRDefault="00053DC1" w:rsidP="00053DC1">
            <w:pPr>
              <w:pStyle w:val="ECVDate"/>
            </w:pPr>
            <w:r>
              <w:t>2017</w:t>
            </w:r>
            <w:r w:rsidRPr="009F3C83">
              <w:t>–</w:t>
            </w:r>
          </w:p>
        </w:tc>
        <w:tc>
          <w:tcPr>
            <w:tcW w:w="7541" w:type="dxa"/>
            <w:hideMark/>
          </w:tcPr>
          <w:p w:rsidR="00053DC1" w:rsidRDefault="00053DC1" w:rsidP="00053DC1">
            <w:pPr>
              <w:pStyle w:val="ECVSubSectionHeading"/>
            </w:pPr>
            <w:r w:rsidRPr="009F3C83">
              <w:t>Ösztöndíjas kutató</w:t>
            </w:r>
          </w:p>
        </w:tc>
      </w:tr>
      <w:tr w:rsidR="00053DC1" w:rsidTr="007362DE">
        <w:tc>
          <w:tcPr>
            <w:tcW w:w="2834" w:type="dxa"/>
            <w:vMerge/>
            <w:hideMark/>
          </w:tcPr>
          <w:p w:rsidR="00053DC1" w:rsidRDefault="00053DC1" w:rsidP="00053DC1">
            <w:pPr>
              <w:widowControl/>
              <w:suppressAutoHyphens w:val="0"/>
              <w:rPr>
                <w:color w:val="0E4194"/>
                <w:kern w:val="2"/>
                <w:sz w:val="18"/>
              </w:rPr>
            </w:pPr>
          </w:p>
        </w:tc>
        <w:tc>
          <w:tcPr>
            <w:tcW w:w="7541" w:type="dxa"/>
            <w:hideMark/>
          </w:tcPr>
          <w:p w:rsidR="00053DC1" w:rsidRDefault="00053DC1" w:rsidP="00053DC1">
            <w:pPr>
              <w:pStyle w:val="ECVOrganisationDetails"/>
            </w:pPr>
            <w:r w:rsidRPr="009F3C83">
              <w:t>Pannon Egyetem Georgikon Kar,</w:t>
            </w:r>
            <w:r>
              <w:t xml:space="preserve"> Talajtani és Környezetinformatikai Tanszék, (korábban:</w:t>
            </w:r>
            <w:r w:rsidRPr="009F3C83">
              <w:t xml:space="preserve"> </w:t>
            </w:r>
            <w:proofErr w:type="spellStart"/>
            <w:r w:rsidRPr="009F3C83">
              <w:t>Növénytermesztéstani</w:t>
            </w:r>
            <w:proofErr w:type="spellEnd"/>
            <w:r>
              <w:t xml:space="preserve"> és Talajtani Tanszék), Keszthely</w:t>
            </w:r>
          </w:p>
        </w:tc>
      </w:tr>
      <w:tr w:rsidR="00053DC1" w:rsidTr="00053DC1">
        <w:tc>
          <w:tcPr>
            <w:tcW w:w="2834" w:type="dxa"/>
            <w:vMerge w:val="restart"/>
            <w:hideMark/>
          </w:tcPr>
          <w:p w:rsidR="00053DC1" w:rsidRDefault="00053DC1" w:rsidP="00053DC1">
            <w:pPr>
              <w:pStyle w:val="ECVDate"/>
            </w:pPr>
            <w:r>
              <w:t>2012–2014</w:t>
            </w:r>
          </w:p>
        </w:tc>
        <w:tc>
          <w:tcPr>
            <w:tcW w:w="7541" w:type="dxa"/>
            <w:hideMark/>
          </w:tcPr>
          <w:p w:rsidR="00053DC1" w:rsidRDefault="00053DC1" w:rsidP="00053DC1">
            <w:pPr>
              <w:pStyle w:val="ECVSubSectionHeading"/>
            </w:pPr>
            <w:r>
              <w:t>Tanszéki mérnök</w:t>
            </w:r>
          </w:p>
        </w:tc>
      </w:tr>
      <w:tr w:rsidR="00053DC1" w:rsidTr="00053DC1">
        <w:tc>
          <w:tcPr>
            <w:tcW w:w="2834" w:type="dxa"/>
            <w:vMerge/>
            <w:vAlign w:val="center"/>
            <w:hideMark/>
          </w:tcPr>
          <w:p w:rsidR="00053DC1" w:rsidRDefault="00053DC1" w:rsidP="00053DC1">
            <w:pPr>
              <w:widowControl/>
              <w:suppressAutoHyphens w:val="0"/>
              <w:rPr>
                <w:color w:val="0E4194"/>
                <w:kern w:val="2"/>
                <w:sz w:val="18"/>
              </w:rPr>
            </w:pPr>
          </w:p>
        </w:tc>
        <w:tc>
          <w:tcPr>
            <w:tcW w:w="7541" w:type="dxa"/>
            <w:hideMark/>
          </w:tcPr>
          <w:p w:rsidR="00053DC1" w:rsidRDefault="00053DC1" w:rsidP="00053DC1">
            <w:pPr>
              <w:pStyle w:val="ECVOrganisationDetails"/>
            </w:pPr>
            <w:r>
              <w:t xml:space="preserve">Pannon Egyetem Georgikon Kar, </w:t>
            </w:r>
            <w:proofErr w:type="spellStart"/>
            <w:r>
              <w:t>Növénytermesztéstani</w:t>
            </w:r>
            <w:proofErr w:type="spellEnd"/>
            <w:r>
              <w:t xml:space="preserve"> és Talajtani Tanszék, Keszthely</w:t>
            </w:r>
          </w:p>
        </w:tc>
      </w:tr>
      <w:tr w:rsidR="00053DC1" w:rsidTr="00053DC1">
        <w:tc>
          <w:tcPr>
            <w:tcW w:w="2834" w:type="dxa"/>
            <w:vMerge w:val="restart"/>
            <w:hideMark/>
          </w:tcPr>
          <w:p w:rsidR="00053DC1" w:rsidRDefault="00053DC1" w:rsidP="00053DC1">
            <w:pPr>
              <w:pStyle w:val="ECVDate"/>
            </w:pPr>
            <w:r>
              <w:t>2012–2013</w:t>
            </w:r>
          </w:p>
        </w:tc>
        <w:tc>
          <w:tcPr>
            <w:tcW w:w="7541" w:type="dxa"/>
            <w:hideMark/>
          </w:tcPr>
          <w:p w:rsidR="00053DC1" w:rsidRDefault="00053DC1" w:rsidP="00053DC1">
            <w:pPr>
              <w:pStyle w:val="ECVSubSectionHeading"/>
            </w:pPr>
            <w:r>
              <w:t>Térinformatikai asszisztens</w:t>
            </w:r>
          </w:p>
        </w:tc>
      </w:tr>
      <w:tr w:rsidR="00053DC1" w:rsidTr="00053DC1">
        <w:tc>
          <w:tcPr>
            <w:tcW w:w="2834" w:type="dxa"/>
            <w:vMerge/>
            <w:vAlign w:val="center"/>
            <w:hideMark/>
          </w:tcPr>
          <w:p w:rsidR="00053DC1" w:rsidRDefault="00053DC1" w:rsidP="00053DC1">
            <w:pPr>
              <w:widowControl/>
              <w:suppressAutoHyphens w:val="0"/>
              <w:rPr>
                <w:color w:val="0E4194"/>
                <w:kern w:val="2"/>
                <w:sz w:val="18"/>
              </w:rPr>
            </w:pPr>
          </w:p>
        </w:tc>
        <w:tc>
          <w:tcPr>
            <w:tcW w:w="7541" w:type="dxa"/>
            <w:hideMark/>
          </w:tcPr>
          <w:p w:rsidR="00053DC1" w:rsidRDefault="00053DC1" w:rsidP="00053DC1">
            <w:pPr>
              <w:pStyle w:val="ECVOrganisationDetails"/>
            </w:pPr>
            <w:r>
              <w:t>MTA Agrártudományi Kutatóközpont Talajtani és Agrokémiai Intézet, Budapest (másodállás)</w:t>
            </w:r>
          </w:p>
        </w:tc>
      </w:tr>
      <w:tr w:rsidR="00B951AA" w:rsidTr="00B951AA">
        <w:tc>
          <w:tcPr>
            <w:tcW w:w="2834" w:type="dxa"/>
            <w:vMerge w:val="restart"/>
            <w:hideMark/>
          </w:tcPr>
          <w:p w:rsidR="00B951AA" w:rsidRDefault="00B951AA">
            <w:pPr>
              <w:pStyle w:val="ECVDate"/>
            </w:pPr>
            <w:r w:rsidRPr="00B951AA">
              <w:t>2008–2012</w:t>
            </w:r>
          </w:p>
        </w:tc>
        <w:tc>
          <w:tcPr>
            <w:tcW w:w="7541" w:type="dxa"/>
            <w:hideMark/>
          </w:tcPr>
          <w:p w:rsidR="00B951AA" w:rsidRDefault="00B951AA">
            <w:pPr>
              <w:pStyle w:val="ECVSubSectionHeading"/>
            </w:pPr>
            <w:r>
              <w:t>PhD hallgató</w:t>
            </w:r>
          </w:p>
        </w:tc>
      </w:tr>
      <w:tr w:rsidR="00B951AA" w:rsidTr="00B951AA">
        <w:tc>
          <w:tcPr>
            <w:tcW w:w="2834" w:type="dxa"/>
            <w:vMerge/>
            <w:vAlign w:val="center"/>
            <w:hideMark/>
          </w:tcPr>
          <w:p w:rsidR="00B951AA" w:rsidRDefault="00B951AA">
            <w:pPr>
              <w:widowControl/>
              <w:suppressAutoHyphens w:val="0"/>
              <w:rPr>
                <w:color w:val="0E4194"/>
                <w:kern w:val="2"/>
                <w:sz w:val="18"/>
              </w:rPr>
            </w:pPr>
          </w:p>
        </w:tc>
        <w:tc>
          <w:tcPr>
            <w:tcW w:w="7541" w:type="dxa"/>
            <w:hideMark/>
          </w:tcPr>
          <w:p w:rsidR="00B951AA" w:rsidRDefault="00B951AA">
            <w:pPr>
              <w:pStyle w:val="ECVOrganisationDetails"/>
            </w:pPr>
            <w:r w:rsidRPr="00B951AA">
              <w:t xml:space="preserve">Pannon Egyetem Georgikon Kar, </w:t>
            </w:r>
            <w:proofErr w:type="spellStart"/>
            <w:r w:rsidRPr="00B951AA">
              <w:t>Növénytermesztéstani</w:t>
            </w:r>
            <w:proofErr w:type="spellEnd"/>
            <w:r w:rsidRPr="00B951AA">
              <w:t xml:space="preserve"> és Talajtani Tanszék, Keszthely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55C0C">
        <w:trPr>
          <w:trHeight w:val="170"/>
        </w:trPr>
        <w:tc>
          <w:tcPr>
            <w:tcW w:w="2835" w:type="dxa"/>
            <w:shd w:val="clear" w:color="auto" w:fill="auto"/>
          </w:tcPr>
          <w:p w:rsidR="00D55C0C" w:rsidRDefault="00D55C0C">
            <w:pPr>
              <w:pStyle w:val="ECVLeftHeading"/>
            </w:pPr>
            <w:r>
              <w:rPr>
                <w:caps w:val="0"/>
              </w:rPr>
              <w:t>TANULMÁNYOK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55C0C" w:rsidRDefault="0090281E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 wp14:anchorId="287FFE77" wp14:editId="5151EDF3">
                  <wp:extent cx="4787900" cy="86360"/>
                  <wp:effectExtent l="0" t="0" r="0" b="889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>
              <w:t xml:space="preserve"> </w:t>
            </w:r>
          </w:p>
        </w:tc>
      </w:tr>
    </w:tbl>
    <w:p w:rsidR="00D55C0C" w:rsidRDefault="00D55C0C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237"/>
        <w:gridCol w:w="1305"/>
      </w:tblGrid>
      <w:tr w:rsidR="002766AC" w:rsidTr="002766AC">
        <w:tc>
          <w:tcPr>
            <w:tcW w:w="2834" w:type="dxa"/>
            <w:vMerge w:val="restart"/>
            <w:hideMark/>
          </w:tcPr>
          <w:p w:rsidR="002766AC" w:rsidRDefault="00B74290">
            <w:pPr>
              <w:pStyle w:val="ECVDate"/>
            </w:pPr>
            <w:r>
              <w:t>2016–2017</w:t>
            </w:r>
          </w:p>
        </w:tc>
        <w:tc>
          <w:tcPr>
            <w:tcW w:w="6237" w:type="dxa"/>
            <w:hideMark/>
          </w:tcPr>
          <w:p w:rsidR="002766AC" w:rsidRDefault="00B74290">
            <w:pPr>
              <w:pStyle w:val="ECVSubSectionHeading"/>
            </w:pPr>
            <w:r w:rsidRPr="00B74290">
              <w:t>Okleveles környezetgazdálkodási agrármérnök, mesterdipl</w:t>
            </w:r>
            <w:r>
              <w:t>oma (</w:t>
            </w:r>
            <w:proofErr w:type="spellStart"/>
            <w:r>
              <w:t>MSc</w:t>
            </w:r>
            <w:proofErr w:type="spellEnd"/>
            <w:r>
              <w:t>.</w:t>
            </w:r>
            <w:r w:rsidRPr="00B74290">
              <w:t>)</w:t>
            </w:r>
          </w:p>
        </w:tc>
        <w:tc>
          <w:tcPr>
            <w:tcW w:w="1305" w:type="dxa"/>
            <w:hideMark/>
          </w:tcPr>
          <w:p w:rsidR="002766AC" w:rsidRDefault="002766AC">
            <w:pPr>
              <w:pStyle w:val="ECVRightHeading"/>
            </w:pPr>
          </w:p>
        </w:tc>
      </w:tr>
      <w:tr w:rsidR="002766AC" w:rsidTr="002766AC">
        <w:tc>
          <w:tcPr>
            <w:tcW w:w="2834" w:type="dxa"/>
            <w:vMerge/>
            <w:vAlign w:val="center"/>
            <w:hideMark/>
          </w:tcPr>
          <w:p w:rsidR="002766AC" w:rsidRDefault="002766AC">
            <w:pPr>
              <w:widowControl/>
              <w:suppressAutoHyphens w:val="0"/>
              <w:rPr>
                <w:color w:val="0E4194"/>
                <w:kern w:val="2"/>
                <w:sz w:val="18"/>
              </w:rPr>
            </w:pPr>
          </w:p>
        </w:tc>
        <w:tc>
          <w:tcPr>
            <w:tcW w:w="7542" w:type="dxa"/>
            <w:gridSpan w:val="2"/>
            <w:hideMark/>
          </w:tcPr>
          <w:p w:rsidR="002766AC" w:rsidRDefault="00B74290">
            <w:pPr>
              <w:pStyle w:val="ECVOrganisationDetails"/>
            </w:pPr>
            <w:r w:rsidRPr="00B74290">
              <w:t>Pannon Egyetem, Georgikon Kar</w:t>
            </w:r>
            <w:r w:rsidR="0004088F">
              <w:t>, Keszthely</w:t>
            </w:r>
          </w:p>
        </w:tc>
      </w:tr>
      <w:tr w:rsidR="00D55C0C">
        <w:tblPrEx>
          <w:tblLook w:val="0000" w:firstRow="0" w:lastRow="0" w:firstColumn="0" w:lastColumn="0" w:noHBand="0" w:noVBand="0"/>
        </w:tblPrEx>
        <w:tc>
          <w:tcPr>
            <w:tcW w:w="2834" w:type="dxa"/>
            <w:vMerge w:val="restart"/>
            <w:shd w:val="clear" w:color="auto" w:fill="auto"/>
          </w:tcPr>
          <w:p w:rsidR="00D55C0C" w:rsidRDefault="002766AC">
            <w:pPr>
              <w:pStyle w:val="ECVDate"/>
            </w:pPr>
            <w:r>
              <w:t>2008–2016</w:t>
            </w:r>
          </w:p>
        </w:tc>
        <w:tc>
          <w:tcPr>
            <w:tcW w:w="6237" w:type="dxa"/>
            <w:shd w:val="clear" w:color="auto" w:fill="auto"/>
          </w:tcPr>
          <w:p w:rsidR="00D55C0C" w:rsidRDefault="002766AC">
            <w:pPr>
              <w:pStyle w:val="ECVSubSectionHeading"/>
            </w:pPr>
            <w:r w:rsidRPr="002766AC">
              <w:t>Növénytermesztési és Kertészeti Tudományok tudományágban doktori (PhD) fokozat</w:t>
            </w:r>
          </w:p>
        </w:tc>
        <w:tc>
          <w:tcPr>
            <w:tcW w:w="1305" w:type="dxa"/>
            <w:shd w:val="clear" w:color="auto" w:fill="auto"/>
          </w:tcPr>
          <w:p w:rsidR="00D55C0C" w:rsidRDefault="00D55C0C">
            <w:pPr>
              <w:pStyle w:val="ECVRightHeading"/>
            </w:pPr>
          </w:p>
        </w:tc>
      </w:tr>
      <w:tr w:rsidR="00D55C0C">
        <w:tblPrEx>
          <w:tblLook w:val="0000" w:firstRow="0" w:lastRow="0" w:firstColumn="0" w:lastColumn="0" w:noHBand="0" w:noVBand="0"/>
        </w:tblPrEx>
        <w:tc>
          <w:tcPr>
            <w:tcW w:w="2834" w:type="dxa"/>
            <w:vMerge/>
            <w:shd w:val="clear" w:color="auto" w:fill="auto"/>
          </w:tcPr>
          <w:p w:rsidR="00D55C0C" w:rsidRDefault="00D55C0C"/>
        </w:tc>
        <w:tc>
          <w:tcPr>
            <w:tcW w:w="7542" w:type="dxa"/>
            <w:gridSpan w:val="2"/>
            <w:shd w:val="clear" w:color="auto" w:fill="auto"/>
          </w:tcPr>
          <w:p w:rsidR="00D55C0C" w:rsidRDefault="002766AC">
            <w:pPr>
              <w:pStyle w:val="ECVOrganisationDetails"/>
            </w:pPr>
            <w:r w:rsidRPr="002766AC">
              <w:t>Panno</w:t>
            </w:r>
            <w:r>
              <w:t>n Egyetem Georgikon Kar, Feste</w:t>
            </w:r>
            <w:r w:rsidRPr="002766AC">
              <w:t>tics Doktori Iskola (korábban Növénytermesztési és Kertészeti Tudományok Doktori Iskola)</w:t>
            </w:r>
            <w:r>
              <w:t>, Keszthely</w:t>
            </w:r>
          </w:p>
        </w:tc>
      </w:tr>
      <w:tr w:rsidR="00364909" w:rsidTr="00364909">
        <w:tc>
          <w:tcPr>
            <w:tcW w:w="2834" w:type="dxa"/>
            <w:vMerge w:val="restart"/>
            <w:hideMark/>
          </w:tcPr>
          <w:p w:rsidR="00364909" w:rsidRDefault="002766AC">
            <w:pPr>
              <w:pStyle w:val="ECVDate"/>
            </w:pPr>
            <w:r>
              <w:t>2006–2007</w:t>
            </w:r>
          </w:p>
        </w:tc>
        <w:tc>
          <w:tcPr>
            <w:tcW w:w="6237" w:type="dxa"/>
            <w:hideMark/>
          </w:tcPr>
          <w:p w:rsidR="00364909" w:rsidRDefault="006A6F8A">
            <w:pPr>
              <w:pStyle w:val="ECVSubSectionHeading"/>
            </w:pPr>
            <w:r w:rsidRPr="006A6F8A">
              <w:t>Környezetirányítási referens</w:t>
            </w:r>
          </w:p>
        </w:tc>
        <w:tc>
          <w:tcPr>
            <w:tcW w:w="1305" w:type="dxa"/>
            <w:hideMark/>
          </w:tcPr>
          <w:p w:rsidR="00364909" w:rsidRDefault="00364909">
            <w:pPr>
              <w:pStyle w:val="ECVRightHeading"/>
            </w:pPr>
          </w:p>
        </w:tc>
      </w:tr>
      <w:tr w:rsidR="00364909" w:rsidTr="00364909">
        <w:tc>
          <w:tcPr>
            <w:tcW w:w="2834" w:type="dxa"/>
            <w:vMerge/>
            <w:vAlign w:val="center"/>
            <w:hideMark/>
          </w:tcPr>
          <w:p w:rsidR="00364909" w:rsidRDefault="00364909">
            <w:pPr>
              <w:widowControl/>
              <w:suppressAutoHyphens w:val="0"/>
              <w:rPr>
                <w:color w:val="0E4194"/>
                <w:kern w:val="2"/>
                <w:sz w:val="18"/>
              </w:rPr>
            </w:pPr>
          </w:p>
        </w:tc>
        <w:tc>
          <w:tcPr>
            <w:tcW w:w="7542" w:type="dxa"/>
            <w:gridSpan w:val="2"/>
            <w:hideMark/>
          </w:tcPr>
          <w:p w:rsidR="00364909" w:rsidRDefault="002766AC">
            <w:pPr>
              <w:pStyle w:val="ECVOrganisationDetails"/>
            </w:pPr>
            <w:r w:rsidRPr="002766AC">
              <w:t>Szegedi Tudományegyetem, Juhász Gyula Tanárképző Kar</w:t>
            </w:r>
            <w:r w:rsidR="0004088F">
              <w:t>, Szeged</w:t>
            </w:r>
          </w:p>
        </w:tc>
      </w:tr>
      <w:tr w:rsidR="00364909" w:rsidTr="006A6F8A">
        <w:tc>
          <w:tcPr>
            <w:tcW w:w="2834" w:type="dxa"/>
            <w:vMerge w:val="restart"/>
            <w:hideMark/>
          </w:tcPr>
          <w:p w:rsidR="00364909" w:rsidRDefault="006A6F8A" w:rsidP="00A345AC">
            <w:pPr>
              <w:pStyle w:val="ECVDate"/>
            </w:pPr>
            <w:r>
              <w:t>2001–2007</w:t>
            </w:r>
          </w:p>
        </w:tc>
        <w:tc>
          <w:tcPr>
            <w:tcW w:w="6237" w:type="dxa"/>
            <w:hideMark/>
          </w:tcPr>
          <w:p w:rsidR="00364909" w:rsidRDefault="006A6F8A" w:rsidP="00A345AC">
            <w:pPr>
              <w:pStyle w:val="ECVSubSectionHeading"/>
            </w:pPr>
            <w:r w:rsidRPr="006A6F8A">
              <w:t>Okleveles környezetkutató diploma</w:t>
            </w:r>
          </w:p>
        </w:tc>
        <w:tc>
          <w:tcPr>
            <w:tcW w:w="1305" w:type="dxa"/>
          </w:tcPr>
          <w:p w:rsidR="00364909" w:rsidRDefault="00364909" w:rsidP="00A345AC">
            <w:pPr>
              <w:pStyle w:val="ECVRightHeading"/>
            </w:pPr>
          </w:p>
        </w:tc>
      </w:tr>
      <w:tr w:rsidR="00364909" w:rsidTr="00364909">
        <w:tc>
          <w:tcPr>
            <w:tcW w:w="2834" w:type="dxa"/>
            <w:vMerge/>
            <w:vAlign w:val="center"/>
            <w:hideMark/>
          </w:tcPr>
          <w:p w:rsidR="00364909" w:rsidRDefault="00364909" w:rsidP="00A345AC">
            <w:pPr>
              <w:widowControl/>
              <w:suppressAutoHyphens w:val="0"/>
              <w:rPr>
                <w:color w:val="0E4194"/>
                <w:kern w:val="2"/>
                <w:sz w:val="18"/>
              </w:rPr>
            </w:pPr>
          </w:p>
        </w:tc>
        <w:tc>
          <w:tcPr>
            <w:tcW w:w="7542" w:type="dxa"/>
            <w:gridSpan w:val="2"/>
            <w:hideMark/>
          </w:tcPr>
          <w:p w:rsidR="00364909" w:rsidRDefault="006A6F8A" w:rsidP="0004088F">
            <w:pPr>
              <w:pStyle w:val="ECVOrganisationDetails"/>
            </w:pPr>
            <w:r w:rsidRPr="006A6F8A">
              <w:t>Szegedi Tudományegyetem, Természettudományi Kar</w:t>
            </w:r>
            <w:r w:rsidR="0004088F">
              <w:t>, Szeged</w:t>
            </w:r>
          </w:p>
        </w:tc>
      </w:tr>
      <w:tr w:rsidR="00364909" w:rsidTr="006A6F8A">
        <w:tc>
          <w:tcPr>
            <w:tcW w:w="2834" w:type="dxa"/>
            <w:vMerge w:val="restart"/>
            <w:hideMark/>
          </w:tcPr>
          <w:p w:rsidR="00364909" w:rsidRDefault="00364909" w:rsidP="00A345AC">
            <w:pPr>
              <w:pStyle w:val="ECVDate"/>
            </w:pPr>
            <w:r>
              <w:t>1997–2001</w:t>
            </w:r>
          </w:p>
        </w:tc>
        <w:tc>
          <w:tcPr>
            <w:tcW w:w="6237" w:type="dxa"/>
            <w:hideMark/>
          </w:tcPr>
          <w:p w:rsidR="00364909" w:rsidRDefault="00364909" w:rsidP="00A345AC">
            <w:pPr>
              <w:pStyle w:val="ECVSubSectionHeading"/>
            </w:pPr>
            <w:r>
              <w:t>Érettségi</w:t>
            </w:r>
          </w:p>
        </w:tc>
        <w:tc>
          <w:tcPr>
            <w:tcW w:w="1305" w:type="dxa"/>
          </w:tcPr>
          <w:p w:rsidR="00364909" w:rsidRDefault="00364909" w:rsidP="00A345AC">
            <w:pPr>
              <w:pStyle w:val="ECVRightHeading"/>
            </w:pPr>
          </w:p>
        </w:tc>
      </w:tr>
      <w:tr w:rsidR="00364909" w:rsidTr="00364909">
        <w:tc>
          <w:tcPr>
            <w:tcW w:w="2834" w:type="dxa"/>
            <w:vMerge/>
            <w:vAlign w:val="center"/>
            <w:hideMark/>
          </w:tcPr>
          <w:p w:rsidR="00364909" w:rsidRDefault="00364909" w:rsidP="00A345AC">
            <w:pPr>
              <w:widowControl/>
              <w:suppressAutoHyphens w:val="0"/>
              <w:rPr>
                <w:color w:val="0E4194"/>
                <w:kern w:val="2"/>
                <w:sz w:val="18"/>
              </w:rPr>
            </w:pPr>
          </w:p>
        </w:tc>
        <w:tc>
          <w:tcPr>
            <w:tcW w:w="7542" w:type="dxa"/>
            <w:gridSpan w:val="2"/>
            <w:hideMark/>
          </w:tcPr>
          <w:p w:rsidR="00364909" w:rsidRDefault="006A6F8A" w:rsidP="00A345AC">
            <w:pPr>
              <w:pStyle w:val="ECVOrganisationDetails"/>
            </w:pPr>
            <w:r>
              <w:t>Eötvös József Gimnázium, Szeged</w:t>
            </w:r>
            <w:r w:rsidR="00364909">
              <w:t xml:space="preserve"> 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55C0C">
        <w:trPr>
          <w:trHeight w:val="170"/>
        </w:trPr>
        <w:tc>
          <w:tcPr>
            <w:tcW w:w="2835" w:type="dxa"/>
            <w:shd w:val="clear" w:color="auto" w:fill="auto"/>
          </w:tcPr>
          <w:p w:rsidR="00D55C0C" w:rsidRDefault="00D55C0C">
            <w:pPr>
              <w:pStyle w:val="ECVLeftHeading"/>
            </w:pPr>
            <w:r>
              <w:rPr>
                <w:caps w:val="0"/>
              </w:rPr>
              <w:t>SZEMÉLYES KÉSZSÉGEK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55C0C" w:rsidRDefault="0090281E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 wp14:anchorId="23E2869C" wp14:editId="4452CEF6">
                  <wp:extent cx="4787900" cy="86360"/>
                  <wp:effectExtent l="0" t="0" r="0" b="889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>
              <w:t xml:space="preserve"> </w:t>
            </w:r>
          </w:p>
        </w:tc>
      </w:tr>
    </w:tbl>
    <w:p w:rsidR="00D55C0C" w:rsidRDefault="00D55C0C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D55C0C">
        <w:trPr>
          <w:trHeight w:val="255"/>
        </w:trPr>
        <w:tc>
          <w:tcPr>
            <w:tcW w:w="2834" w:type="dxa"/>
            <w:shd w:val="clear" w:color="auto" w:fill="auto"/>
          </w:tcPr>
          <w:p w:rsidR="00D55C0C" w:rsidRDefault="00D55C0C">
            <w:pPr>
              <w:pStyle w:val="ECVLeftDetails"/>
            </w:pPr>
            <w:r>
              <w:t>Anyanyelve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D55C0C" w:rsidRDefault="00B84F81">
            <w:pPr>
              <w:pStyle w:val="ECVSectionDetails"/>
            </w:pPr>
            <w:r>
              <w:t>Magyar</w:t>
            </w:r>
          </w:p>
        </w:tc>
      </w:tr>
      <w:tr w:rsidR="00D55C0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55C0C" w:rsidRDefault="00D55C0C">
            <w:pPr>
              <w:pStyle w:val="ECVLeftDetails"/>
              <w:rPr>
                <w:caps/>
              </w:rPr>
            </w:pPr>
            <w:r>
              <w:t>Egyéb nyelvek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Heading"/>
            </w:pPr>
            <w:r>
              <w:t xml:space="preserve">SZÖVEGÉRTÉS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Heading"/>
            </w:pPr>
            <w:r>
              <w:t xml:space="preserve">BESZÉD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Heading"/>
            </w:pPr>
            <w:r>
              <w:t xml:space="preserve">ÍRÁS </w:t>
            </w:r>
          </w:p>
        </w:tc>
      </w:tr>
      <w:tr w:rsidR="00D55C0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D55C0C" w:rsidRDefault="00D55C0C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SubHeading"/>
            </w:pPr>
            <w:r>
              <w:t xml:space="preserve">Hallás utáni értés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SubHeading"/>
            </w:pPr>
            <w:r>
              <w:t xml:space="preserve">Olvasás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SubHeading"/>
            </w:pPr>
            <w:r>
              <w:t xml:space="preserve">Társalgás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SubHeading"/>
            </w:pPr>
            <w:r>
              <w:t xml:space="preserve">Folyamatos beszéd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RightColumn"/>
            </w:pPr>
          </w:p>
        </w:tc>
      </w:tr>
      <w:tr w:rsidR="00D55C0C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55C0C" w:rsidRDefault="00B74290">
            <w:pPr>
              <w:pStyle w:val="ECVLanguageName"/>
            </w:pPr>
            <w:r>
              <w:t>Német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Default="00186B1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Default="00186B1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Default="00186B1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Default="00186B1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Default="00186B10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D55C0C">
        <w:trPr>
          <w:trHeight w:val="283"/>
        </w:trPr>
        <w:tc>
          <w:tcPr>
            <w:tcW w:w="2834" w:type="dxa"/>
            <w:shd w:val="clear" w:color="auto" w:fill="auto"/>
          </w:tcPr>
          <w:p w:rsidR="00D55C0C" w:rsidRDefault="00D55C0C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D55C0C" w:rsidRDefault="00332A2B" w:rsidP="00332A2B">
            <w:pPr>
              <w:pStyle w:val="ECVLanguageCertificate"/>
            </w:pPr>
            <w:proofErr w:type="spellStart"/>
            <w:r>
              <w:t>Origo</w:t>
            </w:r>
            <w:proofErr w:type="spellEnd"/>
            <w:r>
              <w:t xml:space="preserve"> kétnyelvű nyelvvizsga,</w:t>
            </w:r>
            <w:r w:rsidR="00186B10">
              <w:t xml:space="preserve"> általános</w:t>
            </w:r>
            <w:r>
              <w:t xml:space="preserve"> középf</w:t>
            </w:r>
            <w:r w:rsidR="00186B10">
              <w:t>okú szóbeli (B2)</w:t>
            </w:r>
          </w:p>
        </w:tc>
      </w:tr>
      <w:tr w:rsidR="00D55C0C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55C0C" w:rsidRDefault="00B74290">
            <w:pPr>
              <w:pStyle w:val="ECVLanguageName"/>
            </w:pPr>
            <w:r>
              <w:t>Angol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Default="00186B1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Default="00186B1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Default="00186B1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Default="00186B1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Default="00186B10">
            <w:pPr>
              <w:pStyle w:val="ECVLanguageLevel"/>
            </w:pPr>
            <w:r>
              <w:rPr>
                <w:caps w:val="0"/>
              </w:rPr>
              <w:t>A</w:t>
            </w:r>
            <w:r w:rsidR="005C2B6C">
              <w:rPr>
                <w:caps w:val="0"/>
              </w:rPr>
              <w:t>2</w:t>
            </w:r>
          </w:p>
        </w:tc>
      </w:tr>
      <w:tr w:rsidR="00D55C0C">
        <w:trPr>
          <w:trHeight w:val="283"/>
        </w:trPr>
        <w:tc>
          <w:tcPr>
            <w:tcW w:w="2834" w:type="dxa"/>
            <w:shd w:val="clear" w:color="auto" w:fill="auto"/>
          </w:tcPr>
          <w:p w:rsidR="00D55C0C" w:rsidRDefault="00D55C0C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D55C0C" w:rsidRDefault="00186B10">
            <w:pPr>
              <w:pStyle w:val="ECVLanguageCertificate"/>
            </w:pPr>
            <w:proofErr w:type="spellStart"/>
            <w:r w:rsidRPr="00186B10">
              <w:t>Or</w:t>
            </w:r>
            <w:r>
              <w:t>igo</w:t>
            </w:r>
            <w:proofErr w:type="spellEnd"/>
            <w:r>
              <w:t xml:space="preserve"> kétnyelvű nyelvvizsga, általános alapfokú írásbeli (B1</w:t>
            </w:r>
            <w:r w:rsidRPr="00186B10">
              <w:t>)</w:t>
            </w:r>
          </w:p>
        </w:tc>
      </w:tr>
    </w:tbl>
    <w:p w:rsidR="00D55C0C" w:rsidRDefault="00D55C0C"/>
    <w:p w:rsidR="00813064" w:rsidRDefault="00813064">
      <w:r>
        <w:br w:type="page"/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D55C0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55C0C" w:rsidRDefault="00D55C0C">
            <w:pPr>
              <w:pStyle w:val="ECVLeftDetails"/>
            </w:pPr>
            <w:r>
              <w:lastRenderedPageBreak/>
              <w:t>Digitális készségek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Heading"/>
            </w:pPr>
            <w:r>
              <w:rPr>
                <w:caps w:val="0"/>
              </w:rPr>
              <w:t>ÖNÉRTÉKELÉS</w:t>
            </w:r>
          </w:p>
        </w:tc>
      </w:tr>
      <w:tr w:rsidR="00D55C0C" w:rsidTr="004C47A7">
        <w:tblPrEx>
          <w:tblCellMar>
            <w:left w:w="227" w:type="dxa"/>
            <w:right w:w="227" w:type="dxa"/>
          </w:tblCellMar>
        </w:tblPrEx>
        <w:trPr>
          <w:trHeight w:val="471"/>
        </w:trPr>
        <w:tc>
          <w:tcPr>
            <w:tcW w:w="2834" w:type="dxa"/>
            <w:vMerge/>
            <w:shd w:val="clear" w:color="auto" w:fill="auto"/>
          </w:tcPr>
          <w:p w:rsidR="00D55C0C" w:rsidRDefault="00D55C0C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SubHeading"/>
            </w:pPr>
            <w:r>
              <w:t>Információ-feldolgozása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SubHeading"/>
            </w:pPr>
            <w:r>
              <w:t>Kommunikáció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SubHeading"/>
            </w:pPr>
            <w:r>
              <w:t>Tartalom létrehozása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SubHeading"/>
            </w:pPr>
            <w:r>
              <w:t>Biztonság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Default="00D55C0C">
            <w:pPr>
              <w:pStyle w:val="ECVLanguageSubHeading"/>
              <w:ind w:left="-118" w:right="-145"/>
            </w:pPr>
            <w:r>
              <w:t>Problémamegoldás</w:t>
            </w:r>
          </w:p>
        </w:tc>
      </w:tr>
      <w:tr w:rsidR="00D55C0C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55C0C" w:rsidRDefault="00D55C0C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Default="00057D8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Mesterfokú felhasználó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55C0C" w:rsidRDefault="00057D8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Mesterfokú felhasználó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55C0C" w:rsidRDefault="00057D8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Mesterfokú felhasználó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55C0C" w:rsidRDefault="00057D8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Mesterfokú felhasználó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55C0C" w:rsidRDefault="00057D82">
            <w:pPr>
              <w:pStyle w:val="ECVLanguageLevel"/>
            </w:pPr>
            <w:r>
              <w:rPr>
                <w:caps w:val="0"/>
              </w:rPr>
              <w:t>Mesterfokú felhasználó</w:t>
            </w:r>
          </w:p>
        </w:tc>
      </w:tr>
      <w:tr w:rsidR="00D55C0C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D55C0C" w:rsidRDefault="00D55C0C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D55C0C" w:rsidRPr="00695782" w:rsidRDefault="00D55C0C">
            <w:pPr>
              <w:pStyle w:val="ECVLanguageExplanation"/>
              <w:rPr>
                <w:u w:val="single"/>
                <w:lang w:val="fr-FR"/>
              </w:rPr>
            </w:pPr>
          </w:p>
        </w:tc>
      </w:tr>
      <w:tr w:rsidR="00D55C0C">
        <w:trPr>
          <w:trHeight w:val="283"/>
        </w:trPr>
        <w:tc>
          <w:tcPr>
            <w:tcW w:w="2834" w:type="dxa"/>
            <w:shd w:val="clear" w:color="auto" w:fill="auto"/>
          </w:tcPr>
          <w:p w:rsidR="00D55C0C" w:rsidRDefault="00D55C0C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D55C0C" w:rsidRDefault="00801CA3">
            <w:pPr>
              <w:pStyle w:val="ECVLanguageCertificate"/>
              <w:rPr>
                <w:sz w:val="18"/>
              </w:rPr>
            </w:pPr>
            <w:r>
              <w:t xml:space="preserve">Térinformatikai és </w:t>
            </w:r>
            <w:proofErr w:type="spellStart"/>
            <w:r>
              <w:t>geostatisztikai</w:t>
            </w:r>
            <w:proofErr w:type="spellEnd"/>
            <w:r>
              <w:t xml:space="preserve"> alkalmazások – Mesterfokú felhasználó</w:t>
            </w:r>
          </w:p>
        </w:tc>
      </w:tr>
      <w:tr w:rsidR="00D55C0C">
        <w:trPr>
          <w:trHeight w:val="340"/>
        </w:trPr>
        <w:tc>
          <w:tcPr>
            <w:tcW w:w="2834" w:type="dxa"/>
            <w:shd w:val="clear" w:color="auto" w:fill="auto"/>
          </w:tcPr>
          <w:p w:rsidR="00D55C0C" w:rsidRDefault="00D55C0C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D55C0C" w:rsidRDefault="00D55C0C">
            <w:pPr>
              <w:pStyle w:val="ECVSectionDetails"/>
            </w:pPr>
          </w:p>
          <w:p w:rsidR="00801CA3" w:rsidRDefault="00801CA3" w:rsidP="00801CA3">
            <w:pPr>
              <w:pStyle w:val="ECVSectionBullet"/>
              <w:numPr>
                <w:ilvl w:val="0"/>
                <w:numId w:val="2"/>
              </w:numPr>
            </w:pPr>
            <w:r>
              <w:t xml:space="preserve">Microsoft Word, Microsoft Excel, Microsoft Access, Microsoft PowerPoint, </w:t>
            </w:r>
            <w:proofErr w:type="spellStart"/>
            <w:r>
              <w:t>Paint</w:t>
            </w:r>
            <w:proofErr w:type="spellEnd"/>
            <w:r>
              <w:t xml:space="preserve"> használata.</w:t>
            </w:r>
          </w:p>
          <w:p w:rsidR="00801CA3" w:rsidRDefault="00801CA3" w:rsidP="004D67F4">
            <w:pPr>
              <w:pStyle w:val="ECVSectionBullet"/>
              <w:numPr>
                <w:ilvl w:val="0"/>
                <w:numId w:val="2"/>
              </w:numPr>
            </w:pPr>
            <w:r>
              <w:t xml:space="preserve">Adobe </w:t>
            </w:r>
            <w:proofErr w:type="spellStart"/>
            <w:r>
              <w:t>Photoshop</w:t>
            </w:r>
            <w:r w:rsidRPr="00801CA3">
              <w:rPr>
                <w:vertAlign w:val="superscript"/>
              </w:rPr>
              <w:t>TM</w:t>
            </w:r>
            <w:proofErr w:type="spellEnd"/>
            <w:r>
              <w:t xml:space="preserve">, </w:t>
            </w:r>
            <w:proofErr w:type="spellStart"/>
            <w:r>
              <w:t>CorelDRAW</w:t>
            </w:r>
            <w:r w:rsidRPr="004D67F4">
              <w:rPr>
                <w:vertAlign w:val="superscript"/>
              </w:rPr>
              <w:t>TM</w:t>
            </w:r>
            <w:proofErr w:type="spellEnd"/>
            <w:r w:rsidR="004D67F4">
              <w:t>, GIMP</w:t>
            </w:r>
            <w:r w:rsidR="004D67F4" w:rsidRPr="00900A1F">
              <w:rPr>
                <w:vertAlign w:val="superscript"/>
              </w:rPr>
              <w:t>TM</w:t>
            </w:r>
            <w:r w:rsidRPr="004D67F4">
              <w:rPr>
                <w:kern w:val="18"/>
              </w:rPr>
              <w:t xml:space="preserve"> </w:t>
            </w:r>
            <w:r>
              <w:t>használata.</w:t>
            </w:r>
          </w:p>
          <w:p w:rsidR="00801CA3" w:rsidRDefault="00801CA3" w:rsidP="00801CA3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Windows</w:t>
            </w:r>
            <w:r w:rsidRPr="004D67F4">
              <w:rPr>
                <w:vertAlign w:val="superscript"/>
              </w:rPr>
              <w:t>TM</w:t>
            </w:r>
            <w:proofErr w:type="spellEnd"/>
            <w:r>
              <w:t xml:space="preserve"> operációs rendszerek telepítése és karbantartása.</w:t>
            </w:r>
          </w:p>
          <w:p w:rsidR="004D67F4" w:rsidRDefault="00900A1F" w:rsidP="00801CA3">
            <w:pPr>
              <w:pStyle w:val="ECVSectionBullet"/>
              <w:numPr>
                <w:ilvl w:val="0"/>
                <w:numId w:val="2"/>
              </w:numPr>
            </w:pPr>
            <w:r>
              <w:t xml:space="preserve">Térinformatikai </w:t>
            </w:r>
            <w:r w:rsidR="00801CA3">
              <w:t>programok:</w:t>
            </w:r>
            <w:r w:rsidR="004D67F4">
              <w:t xml:space="preserve"> ESRI </w:t>
            </w:r>
            <w:proofErr w:type="spellStart"/>
            <w:r w:rsidR="004D67F4">
              <w:t>ArcView</w:t>
            </w:r>
            <w:proofErr w:type="spellEnd"/>
            <w:r w:rsidR="004D67F4">
              <w:t xml:space="preserve"> GIS 3.2, ESRI </w:t>
            </w:r>
            <w:proofErr w:type="spellStart"/>
            <w:r w:rsidR="004D67F4">
              <w:t>Desktop</w:t>
            </w:r>
            <w:proofErr w:type="spellEnd"/>
            <w:r w:rsidR="004D67F4">
              <w:t xml:space="preserve"> </w:t>
            </w:r>
            <w:proofErr w:type="spellStart"/>
            <w:r w:rsidR="004D67F4">
              <w:t>ArcGIS</w:t>
            </w:r>
            <w:r w:rsidR="004D67F4" w:rsidRPr="004D67F4">
              <w:rPr>
                <w:vertAlign w:val="superscript"/>
              </w:rPr>
              <w:t>TM</w:t>
            </w:r>
            <w:proofErr w:type="spellEnd"/>
            <w:r w:rsidR="004D67F4">
              <w:t>, QGIS</w:t>
            </w:r>
            <w:r w:rsidR="004D67F4" w:rsidRPr="004D67F4">
              <w:rPr>
                <w:vertAlign w:val="superscript"/>
              </w:rPr>
              <w:t>TM</w:t>
            </w:r>
            <w:r w:rsidR="00801CA3">
              <w:t xml:space="preserve"> és Golde</w:t>
            </w:r>
            <w:r w:rsidR="004D67F4">
              <w:t xml:space="preserve">n Software </w:t>
            </w:r>
            <w:proofErr w:type="spellStart"/>
            <w:r w:rsidR="004D67F4">
              <w:t>Surfer</w:t>
            </w:r>
            <w:proofErr w:type="spellEnd"/>
            <w:r w:rsidR="004D67F4">
              <w:t xml:space="preserve"> 8 használata.</w:t>
            </w:r>
          </w:p>
          <w:p w:rsidR="004D67F4" w:rsidRDefault="00801CA3" w:rsidP="00801CA3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Powersim</w:t>
            </w:r>
            <w:proofErr w:type="spellEnd"/>
            <w:r>
              <w:t xml:space="preserve"> </w:t>
            </w:r>
            <w:proofErr w:type="spellStart"/>
            <w:r>
              <w:t>Constructor</w:t>
            </w:r>
            <w:proofErr w:type="spellEnd"/>
            <w:r>
              <w:t xml:space="preserve"> 2.51 modellező- é</w:t>
            </w:r>
            <w:r w:rsidR="004D67F4">
              <w:t>s szimulációs program ismerete.</w:t>
            </w:r>
          </w:p>
          <w:p w:rsidR="00D55C0C" w:rsidRDefault="00801CA3" w:rsidP="00900A1F">
            <w:pPr>
              <w:pStyle w:val="ECVSectionBullet"/>
              <w:numPr>
                <w:ilvl w:val="0"/>
                <w:numId w:val="2"/>
              </w:numPr>
            </w:pPr>
            <w:r>
              <w:t>SPSS</w:t>
            </w:r>
            <w:r w:rsidRPr="004D67F4">
              <w:rPr>
                <w:vertAlign w:val="superscript"/>
              </w:rPr>
              <w:t>TM</w:t>
            </w:r>
            <w:r>
              <w:t xml:space="preserve"> statisztikai program felhasználói szintű ismerete.</w:t>
            </w:r>
          </w:p>
        </w:tc>
      </w:tr>
    </w:tbl>
    <w:p w:rsidR="00D55C0C" w:rsidRDefault="00D55C0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55C0C">
        <w:trPr>
          <w:trHeight w:val="170"/>
        </w:trPr>
        <w:tc>
          <w:tcPr>
            <w:tcW w:w="2835" w:type="dxa"/>
            <w:shd w:val="clear" w:color="auto" w:fill="auto"/>
          </w:tcPr>
          <w:p w:rsidR="00D55C0C" w:rsidRDefault="00D55C0C">
            <w:pPr>
              <w:pStyle w:val="ECVLeftHeading"/>
            </w:pPr>
            <w:r>
              <w:rPr>
                <w:caps w:val="0"/>
              </w:rPr>
              <w:t>KIEGÉSZÍTŐ INFORMÁCIÓK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55C0C" w:rsidRDefault="0090281E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4787900" cy="86360"/>
                  <wp:effectExtent l="0" t="0" r="0" b="889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>
              <w:t xml:space="preserve"> </w:t>
            </w:r>
          </w:p>
        </w:tc>
      </w:tr>
    </w:tbl>
    <w:p w:rsidR="00D55C0C" w:rsidRDefault="00D55C0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55C0C">
        <w:trPr>
          <w:trHeight w:val="170"/>
        </w:trPr>
        <w:tc>
          <w:tcPr>
            <w:tcW w:w="2834" w:type="dxa"/>
            <w:shd w:val="clear" w:color="auto" w:fill="auto"/>
          </w:tcPr>
          <w:p w:rsidR="00D55C0C" w:rsidRDefault="00D55C0C">
            <w:pPr>
              <w:pStyle w:val="ECVLeftDetails"/>
            </w:pPr>
            <w:r>
              <w:t>Publikációk</w:t>
            </w:r>
          </w:p>
          <w:p w:rsidR="00D55C0C" w:rsidRDefault="00D55C0C">
            <w:pPr>
              <w:pStyle w:val="ECVLeftDetails"/>
            </w:pPr>
          </w:p>
          <w:p w:rsidR="00D55C0C" w:rsidRDefault="00A43580">
            <w:pPr>
              <w:pStyle w:val="ECVLeftDetails"/>
            </w:pPr>
            <w:r>
              <w:t>Kutatások</w:t>
            </w:r>
          </w:p>
          <w:p w:rsidR="00642B91" w:rsidRDefault="00642B91">
            <w:pPr>
              <w:pStyle w:val="ECVLeftDetails"/>
            </w:pPr>
          </w:p>
          <w:p w:rsidR="00642B91" w:rsidRDefault="00642B91">
            <w:pPr>
              <w:pStyle w:val="ECVLeftDetails"/>
            </w:pPr>
          </w:p>
          <w:p w:rsidR="00642B91" w:rsidRDefault="00642B91">
            <w:pPr>
              <w:pStyle w:val="ECVLeftDetails"/>
            </w:pPr>
          </w:p>
          <w:p w:rsidR="00642B91" w:rsidRDefault="00642B91">
            <w:pPr>
              <w:pStyle w:val="ECVLeftDetails"/>
            </w:pPr>
          </w:p>
          <w:p w:rsidR="00642B91" w:rsidRDefault="00642B91">
            <w:pPr>
              <w:pStyle w:val="ECVLeftDetails"/>
            </w:pPr>
          </w:p>
          <w:p w:rsidR="00642B91" w:rsidRDefault="00642B91">
            <w:pPr>
              <w:pStyle w:val="ECVLeftDetails"/>
            </w:pPr>
          </w:p>
          <w:p w:rsidR="00642B91" w:rsidRDefault="00642B91">
            <w:pPr>
              <w:pStyle w:val="ECVLeftDetails"/>
            </w:pPr>
          </w:p>
          <w:p w:rsidR="00642B91" w:rsidRDefault="00642B91">
            <w:pPr>
              <w:pStyle w:val="ECVLeftDetails"/>
            </w:pPr>
          </w:p>
          <w:p w:rsidR="00D55C0C" w:rsidRDefault="00D55C0C">
            <w:pPr>
              <w:pStyle w:val="ECVLeftDetails"/>
            </w:pPr>
          </w:p>
          <w:p w:rsidR="00D55C0C" w:rsidRDefault="00D55C0C">
            <w:pPr>
              <w:pStyle w:val="ECVLeftDetails"/>
            </w:pPr>
          </w:p>
          <w:p w:rsidR="00642B91" w:rsidRDefault="00642B91">
            <w:pPr>
              <w:pStyle w:val="ECVLeftDetails"/>
            </w:pPr>
          </w:p>
          <w:p w:rsidR="00642B91" w:rsidRDefault="00642B91">
            <w:pPr>
              <w:pStyle w:val="ECVLeftDetails"/>
            </w:pPr>
          </w:p>
          <w:p w:rsidR="00642B91" w:rsidRDefault="00642B91">
            <w:pPr>
              <w:pStyle w:val="ECVLeftDetails"/>
            </w:pPr>
          </w:p>
          <w:p w:rsidR="00D55C0C" w:rsidRDefault="00D55C0C">
            <w:pPr>
              <w:pStyle w:val="ECVLeftDetails"/>
            </w:pPr>
            <w:r>
              <w:t>Díjak és kitüntetések</w:t>
            </w:r>
          </w:p>
          <w:p w:rsidR="00A406FC" w:rsidRDefault="00A406FC">
            <w:pPr>
              <w:pStyle w:val="ECVLeftDetails"/>
            </w:pPr>
          </w:p>
          <w:p w:rsidR="00A406FC" w:rsidRDefault="00A406FC">
            <w:pPr>
              <w:pStyle w:val="ECVLeftDetails"/>
            </w:pPr>
          </w:p>
          <w:p w:rsidR="00A406FC" w:rsidRDefault="00A406FC">
            <w:pPr>
              <w:pStyle w:val="ECVLeftDetails"/>
            </w:pPr>
          </w:p>
          <w:p w:rsidR="00A406FC" w:rsidRDefault="00A406FC">
            <w:pPr>
              <w:pStyle w:val="ECVLeftDetails"/>
            </w:pPr>
          </w:p>
          <w:p w:rsidR="00A406FC" w:rsidRDefault="00A406FC">
            <w:pPr>
              <w:pStyle w:val="ECVLeftDetails"/>
            </w:pPr>
          </w:p>
          <w:p w:rsidR="00A406FC" w:rsidRDefault="00A406FC">
            <w:pPr>
              <w:pStyle w:val="ECVLeftDetails"/>
            </w:pPr>
          </w:p>
          <w:p w:rsidR="00A406FC" w:rsidRDefault="00A406FC">
            <w:pPr>
              <w:pStyle w:val="ECVLeftDetails"/>
            </w:pPr>
          </w:p>
          <w:p w:rsidR="00A406FC" w:rsidRDefault="00A406FC">
            <w:pPr>
              <w:pStyle w:val="ECVLeftDetails"/>
            </w:pPr>
          </w:p>
          <w:p w:rsidR="000A5018" w:rsidRDefault="000A5018">
            <w:pPr>
              <w:pStyle w:val="ECVLeftDetails"/>
            </w:pPr>
          </w:p>
          <w:p w:rsidR="0096067C" w:rsidRDefault="0096067C">
            <w:pPr>
              <w:pStyle w:val="ECVLeftDetails"/>
            </w:pPr>
            <w:r>
              <w:t>Ösztöndíjak</w:t>
            </w:r>
          </w:p>
          <w:p w:rsidR="0096067C" w:rsidRDefault="0096067C">
            <w:pPr>
              <w:pStyle w:val="ECVLeftDetails"/>
            </w:pPr>
          </w:p>
          <w:p w:rsidR="0096067C" w:rsidRDefault="0096067C">
            <w:pPr>
              <w:pStyle w:val="ECVLeftDetails"/>
            </w:pPr>
          </w:p>
          <w:p w:rsidR="00BA349C" w:rsidRDefault="00BA349C">
            <w:pPr>
              <w:pStyle w:val="ECVLeftDetails"/>
            </w:pPr>
          </w:p>
          <w:p w:rsidR="00D55C0C" w:rsidRDefault="00D55C0C">
            <w:pPr>
              <w:pStyle w:val="ECVLeftDetails"/>
            </w:pPr>
            <w:r>
              <w:t>Tagságok</w:t>
            </w:r>
          </w:p>
          <w:p w:rsidR="00A406FC" w:rsidRDefault="00A406FC">
            <w:pPr>
              <w:pStyle w:val="ECVLeftDetails"/>
            </w:pPr>
          </w:p>
          <w:p w:rsidR="00A406FC" w:rsidRDefault="00A406FC">
            <w:pPr>
              <w:pStyle w:val="ECVLeftDetails"/>
            </w:pPr>
          </w:p>
          <w:p w:rsidR="00A406FC" w:rsidRDefault="00A406FC">
            <w:pPr>
              <w:pStyle w:val="ECVLeftDetails"/>
            </w:pPr>
          </w:p>
          <w:p w:rsidR="00D55C0C" w:rsidRDefault="00D55C0C" w:rsidP="00D828EB">
            <w:pPr>
              <w:pStyle w:val="ECVLeftDetails"/>
            </w:pPr>
            <w:r>
              <w:t>Tanfolyamok</w:t>
            </w:r>
          </w:p>
        </w:tc>
        <w:tc>
          <w:tcPr>
            <w:tcW w:w="7542" w:type="dxa"/>
            <w:shd w:val="clear" w:color="auto" w:fill="auto"/>
          </w:tcPr>
          <w:p w:rsidR="00D55C0C" w:rsidRDefault="005654BC">
            <w:pPr>
              <w:pStyle w:val="ECVSectionDetails"/>
            </w:pPr>
            <w:r>
              <w:t xml:space="preserve">MTMT adatbázis (azonosító: </w:t>
            </w:r>
            <w:r w:rsidR="0096067C">
              <w:t>10037552</w:t>
            </w:r>
            <w:r>
              <w:t>)</w:t>
            </w:r>
          </w:p>
          <w:p w:rsidR="00D55C0C" w:rsidRDefault="00D55C0C">
            <w:pPr>
              <w:pStyle w:val="ECVSectionDetails"/>
            </w:pPr>
          </w:p>
          <w:p w:rsidR="00642B91" w:rsidRDefault="00642B91" w:rsidP="00642B91">
            <w:pPr>
              <w:pStyle w:val="ECVSectionBullet"/>
              <w:numPr>
                <w:ilvl w:val="0"/>
                <w:numId w:val="2"/>
              </w:numPr>
            </w:pPr>
            <w:r>
              <w:t>2006–2009: OTKA T62436: Talajaink klímaérzékenysége. Témavezető: Dr. Máté Ferenc, Pannon Egyetem Georgikon Kar, Keszthely.</w:t>
            </w:r>
          </w:p>
          <w:p w:rsidR="00642B91" w:rsidRDefault="00642B91" w:rsidP="00642B91">
            <w:pPr>
              <w:pStyle w:val="ECVSectionBullet"/>
              <w:numPr>
                <w:ilvl w:val="0"/>
                <w:numId w:val="2"/>
              </w:numPr>
            </w:pPr>
            <w:r>
              <w:t>2005–2009: OTKA T048302: MARTHA: Magyarországi Részletes Talajfizikai és Hidrológiai Adatbázis létrehozása és alkalmazása a talaj vízgazdálkodásának jellemzésére szélsőséges időjárási körülmények között. Témavezető: Dr. Makó András, Pannon Egyetem Georgikon Kar, Keszthely.</w:t>
            </w:r>
          </w:p>
          <w:p w:rsidR="00642B91" w:rsidRDefault="00642B91" w:rsidP="00642B91">
            <w:pPr>
              <w:pStyle w:val="ECVSectionBullet"/>
              <w:numPr>
                <w:ilvl w:val="0"/>
                <w:numId w:val="2"/>
              </w:numPr>
            </w:pPr>
            <w:r>
              <w:t>2012–2016: OTKA K101065: Különböző földhasználati rendszerek és klímaváltozási forgatókönyvek hatásának vizsgálata a vízforgalomra és a talajerózióra adat-modell szintézis alkalmazásával. Témavezető: Dr. Farkas Csilla, Magyar Tudományos Akadémia Agrártudományi Kutatóközpont Talajtani és Agrokémiai Intézet, Budapest.</w:t>
            </w:r>
          </w:p>
          <w:p w:rsidR="00642B91" w:rsidRDefault="00642B91" w:rsidP="00642B91">
            <w:pPr>
              <w:pStyle w:val="ECVSectionBullet"/>
              <w:numPr>
                <w:ilvl w:val="0"/>
                <w:numId w:val="2"/>
              </w:numPr>
            </w:pPr>
            <w:r>
              <w:t>2012–2015: TÁMOP-4.2.2</w:t>
            </w:r>
            <w:proofErr w:type="gramStart"/>
            <w:r>
              <w:t>.A-11</w:t>
            </w:r>
            <w:proofErr w:type="gramEnd"/>
            <w:r>
              <w:t>/1/KONV-2012-0064: „Az éghajlatváltozásból eredő időjárási szélsőségek regionális hatásai és a kárenyhítés lehetőségei a következő évtizedekben” című projekt. Alprogramvezető: Dr. Makó András (2013), Dr. Sisák István (2014), Pannon Egyetem Georgikon Kar, Keszthely.</w:t>
            </w:r>
          </w:p>
          <w:p w:rsidR="00642B91" w:rsidRDefault="00642B91" w:rsidP="00AE1A19">
            <w:pPr>
              <w:pStyle w:val="ECVSectionBullet"/>
              <w:ind w:left="113"/>
            </w:pPr>
          </w:p>
          <w:p w:rsidR="00A406FC" w:rsidRDefault="00A406FC" w:rsidP="00A406FC">
            <w:pPr>
              <w:pStyle w:val="ECVSectionBullet"/>
              <w:numPr>
                <w:ilvl w:val="0"/>
                <w:numId w:val="2"/>
              </w:numPr>
            </w:pPr>
            <w:r>
              <w:t>2006: Szegedi Tudományegyetem, Természettudományi Karán rendezett Tudományos Diákköri Konferencia, Földrajz</w:t>
            </w:r>
            <w:r w:rsidR="0004088F">
              <w:t xml:space="preserve"> </w:t>
            </w:r>
            <w:r>
              <w:t>–</w:t>
            </w:r>
            <w:r w:rsidR="0004088F">
              <w:t xml:space="preserve"> </w:t>
            </w:r>
            <w:r>
              <w:t>Földtudomány II. szekció, I. helyezés</w:t>
            </w:r>
          </w:p>
          <w:p w:rsidR="00A406FC" w:rsidRDefault="00A406FC" w:rsidP="00A406FC">
            <w:pPr>
              <w:pStyle w:val="ECVSectionBullet"/>
              <w:numPr>
                <w:ilvl w:val="0"/>
                <w:numId w:val="2"/>
              </w:numPr>
            </w:pPr>
            <w:r>
              <w:t>2007: XXVIII. Országos Tudományos Diákköri Konferencia, Fizika</w:t>
            </w:r>
            <w:r w:rsidR="0004088F">
              <w:t xml:space="preserve"> </w:t>
            </w:r>
            <w:r>
              <w:t>–</w:t>
            </w:r>
            <w:r w:rsidR="0004088F">
              <w:t xml:space="preserve"> </w:t>
            </w:r>
            <w:r>
              <w:t>Földtudományi</w:t>
            </w:r>
            <w:r w:rsidR="0004088F">
              <w:t xml:space="preserve"> </w:t>
            </w:r>
            <w:r>
              <w:t>–</w:t>
            </w:r>
            <w:r w:rsidR="0004088F">
              <w:t xml:space="preserve"> </w:t>
            </w:r>
            <w:r>
              <w:t>Matematika szekció, Talajtan tagozat, I. helyezés</w:t>
            </w:r>
          </w:p>
          <w:p w:rsidR="00A406FC" w:rsidRDefault="00A406FC" w:rsidP="00A406FC">
            <w:pPr>
              <w:pStyle w:val="ECVSectionBullet"/>
              <w:numPr>
                <w:ilvl w:val="0"/>
                <w:numId w:val="2"/>
              </w:numPr>
            </w:pPr>
            <w:r>
              <w:t>2007: XXVIII. Országos Tudományos Diákköri Konferencia, Fizika</w:t>
            </w:r>
            <w:r w:rsidR="0004088F">
              <w:t xml:space="preserve"> </w:t>
            </w:r>
            <w:r>
              <w:t>–</w:t>
            </w:r>
            <w:r w:rsidR="0004088F">
              <w:t xml:space="preserve"> </w:t>
            </w:r>
            <w:r>
              <w:t>Földtudományi</w:t>
            </w:r>
            <w:r w:rsidR="0004088F">
              <w:t xml:space="preserve"> </w:t>
            </w:r>
            <w:r>
              <w:t>–</w:t>
            </w:r>
            <w:r w:rsidR="0004088F">
              <w:t xml:space="preserve"> </w:t>
            </w:r>
            <w:r>
              <w:t>Matematika szekció, Talajtan tagozat, Környezetvédelmi és Vízügyi Minisztérium Különdíja</w:t>
            </w:r>
          </w:p>
          <w:p w:rsidR="00A406FC" w:rsidRDefault="00A406FC" w:rsidP="00A406FC">
            <w:pPr>
              <w:pStyle w:val="ECVSectionBullet"/>
              <w:numPr>
                <w:ilvl w:val="0"/>
                <w:numId w:val="2"/>
              </w:numPr>
            </w:pPr>
            <w:r>
              <w:t>2014: 13</w:t>
            </w:r>
            <w:r w:rsidRPr="00A406FC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Alaps-Adria</w:t>
            </w:r>
            <w:proofErr w:type="spellEnd"/>
            <w:r>
              <w:t xml:space="preserve">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>
              <w:t xml:space="preserve"> 28</w:t>
            </w:r>
            <w:r w:rsidRPr="00A406FC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April</w:t>
            </w:r>
            <w:proofErr w:type="spellEnd"/>
            <w:r>
              <w:t xml:space="preserve"> – 3</w:t>
            </w:r>
            <w:r w:rsidRPr="00A406FC">
              <w:rPr>
                <w:vertAlign w:val="superscript"/>
              </w:rPr>
              <w:t>rd</w:t>
            </w:r>
            <w:r>
              <w:t xml:space="preserve"> May 2014., </w:t>
            </w:r>
            <w:proofErr w:type="spellStart"/>
            <w:r>
              <w:t>Villach</w:t>
            </w:r>
            <w:proofErr w:type="spellEnd"/>
            <w:r>
              <w:t xml:space="preserve">, </w:t>
            </w:r>
            <w:proofErr w:type="spellStart"/>
            <w:r>
              <w:t>Austria</w:t>
            </w:r>
            <w:proofErr w:type="spellEnd"/>
            <w:r>
              <w:t>. 3</w:t>
            </w:r>
            <w:r w:rsidRPr="00A406FC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Prize</w:t>
            </w:r>
            <w:proofErr w:type="spellEnd"/>
          </w:p>
          <w:p w:rsidR="00A406FC" w:rsidRDefault="003824FA" w:rsidP="00A406FC">
            <w:pPr>
              <w:pStyle w:val="ECVSectionBullet"/>
              <w:numPr>
                <w:ilvl w:val="0"/>
                <w:numId w:val="2"/>
              </w:numPr>
            </w:pPr>
            <w:r>
              <w:t>2018</w:t>
            </w:r>
            <w:r w:rsidR="00A406FC">
              <w:t xml:space="preserve">: </w:t>
            </w:r>
            <w:r>
              <w:t xml:space="preserve">Magyar Agrárinformatikai Szövetség, 2017. évi </w:t>
            </w:r>
            <w:r w:rsidR="000A5018">
              <w:t>PhD dolgozat pályázat agrárinformatika témakörben, I. díj</w:t>
            </w:r>
          </w:p>
          <w:p w:rsidR="000A5018" w:rsidRDefault="000A5018" w:rsidP="00A43580">
            <w:pPr>
              <w:pStyle w:val="ECVSectionBullet"/>
              <w:ind w:left="113"/>
            </w:pPr>
          </w:p>
          <w:p w:rsidR="0096067C" w:rsidRDefault="0096067C" w:rsidP="00A43580">
            <w:pPr>
              <w:pStyle w:val="ECVSectionBullet"/>
              <w:ind w:left="113"/>
            </w:pPr>
          </w:p>
          <w:p w:rsidR="0096067C" w:rsidRDefault="0096067C" w:rsidP="00D828EB">
            <w:pPr>
              <w:pStyle w:val="ECVSectionBullet"/>
              <w:numPr>
                <w:ilvl w:val="0"/>
                <w:numId w:val="2"/>
              </w:numPr>
              <w:spacing w:line="240" w:lineRule="auto"/>
            </w:pPr>
            <w:r w:rsidRPr="0096067C">
              <w:t>TÁMOP 4.2.4. A/2-11-1-2012-0001: „Nemzeti Kiválóság Program - Hazai hallgatói, illetve kutatói személyi támogatást biztosító rendszer kidolgozása és működtetése konvergencia program” című kiemelt projekt. Jedlik Ányos Doktorjelölti Ösztöndíj.</w:t>
            </w:r>
          </w:p>
          <w:p w:rsidR="00A43580" w:rsidRDefault="00A43580" w:rsidP="00D828EB">
            <w:pPr>
              <w:pStyle w:val="ECVSectionBullet"/>
              <w:numPr>
                <w:ilvl w:val="0"/>
                <w:numId w:val="2"/>
              </w:numPr>
              <w:spacing w:line="240" w:lineRule="auto"/>
            </w:pPr>
            <w:r>
              <w:t xml:space="preserve">2008-tól: Magyar Talajtani Társaság, </w:t>
            </w:r>
            <w:proofErr w:type="spellStart"/>
            <w:r>
              <w:t>Talajgenetikai-</w:t>
            </w:r>
            <w:proofErr w:type="spellEnd"/>
            <w:r>
              <w:t xml:space="preserve"> és Talajtérképezési Szakosztály tagja</w:t>
            </w:r>
          </w:p>
          <w:p w:rsidR="00A43580" w:rsidRDefault="00A43580" w:rsidP="00D828EB">
            <w:pPr>
              <w:pStyle w:val="ECVSectionBullet"/>
              <w:numPr>
                <w:ilvl w:val="0"/>
                <w:numId w:val="2"/>
              </w:numPr>
              <w:spacing w:line="240" w:lineRule="auto"/>
            </w:pPr>
            <w:r>
              <w:t>2017-től: Magyar Tudományos Akadémia Köztestületi tagság, IV. Agrártudományok Osztálya, Talajtani, Vízgazdálkodási és Növénytermesztési Tudományos Bizottság</w:t>
            </w:r>
          </w:p>
          <w:p w:rsidR="000A5018" w:rsidRDefault="00A43580" w:rsidP="00D828EB">
            <w:pPr>
              <w:pStyle w:val="ECVSectionBullet"/>
              <w:numPr>
                <w:ilvl w:val="0"/>
                <w:numId w:val="2"/>
              </w:numPr>
              <w:spacing w:line="240" w:lineRule="auto"/>
            </w:pPr>
            <w:r>
              <w:t>2017-től: Magyarországi Precíziós Gazdálkodási Egyesület</w:t>
            </w:r>
          </w:p>
          <w:p w:rsidR="00D828EB" w:rsidRDefault="00D828EB" w:rsidP="004D36FD">
            <w:pPr>
              <w:pStyle w:val="ECVSectionBullet"/>
              <w:spacing w:line="240" w:lineRule="auto"/>
              <w:ind w:left="113"/>
            </w:pPr>
          </w:p>
          <w:p w:rsidR="00D828EB" w:rsidRDefault="00D828EB" w:rsidP="00D828EB">
            <w:pPr>
              <w:pStyle w:val="ECVSectionBullet"/>
              <w:numPr>
                <w:ilvl w:val="0"/>
                <w:numId w:val="2"/>
              </w:numPr>
              <w:spacing w:line="240" w:lineRule="auto"/>
            </w:pPr>
            <w:r>
              <w:t>2011</w:t>
            </w:r>
            <w:r w:rsidR="0004088F">
              <w:t>.</w:t>
            </w:r>
            <w:r>
              <w:t xml:space="preserve"> november: IBM SPSS </w:t>
            </w:r>
            <w:proofErr w:type="spellStart"/>
            <w:r>
              <w:t>Statistics</w:t>
            </w:r>
            <w:proofErr w:type="spellEnd"/>
            <w:r>
              <w:t xml:space="preserve"> kezdő és haladó tanfolyam</w:t>
            </w:r>
          </w:p>
        </w:tc>
      </w:tr>
    </w:tbl>
    <w:p w:rsidR="00D55C0C" w:rsidRDefault="00D55C0C">
      <w:pPr>
        <w:pStyle w:val="ECVText"/>
      </w:pPr>
    </w:p>
    <w:p w:rsidR="00D55C0C" w:rsidRDefault="00D55C0C"/>
    <w:sectPr w:rsidR="00D55C0C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474" w:left="850" w:header="850" w:footer="624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ocsis Mihály" w:date="2018-04-06T15:05:00Z" w:initials="KM">
    <w:p w:rsidR="0006030F" w:rsidRDefault="0006030F">
      <w:pPr>
        <w:pStyle w:val="Jegyzetszveg"/>
      </w:pPr>
      <w:r>
        <w:rPr>
          <w:rStyle w:val="Jegyzethivatkozs"/>
        </w:rPr>
        <w:annotationRef/>
      </w:r>
      <w:r>
        <w:t xml:space="preserve"> </w:t>
      </w:r>
      <w:r w:rsidRPr="0006030F">
        <w:t>Ide majd a tanszéki honlapnak a személyes „fülcíme” jön!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35" w:rsidRDefault="00410335">
      <w:r>
        <w:separator/>
      </w:r>
    </w:p>
  </w:endnote>
  <w:endnote w:type="continuationSeparator" w:id="0">
    <w:p w:rsidR="00410335" w:rsidRDefault="0041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0C" w:rsidRDefault="00D55C0C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Európai Unió, 2002-201</w:t>
    </w:r>
    <w:r w:rsidR="00FB6364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06030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06030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0C" w:rsidRDefault="00D55C0C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Európai Unió, 2002-2015 | europass.cedefop.europa.eu </w:t>
    </w:r>
    <w:r>
      <w:rPr>
        <w:rFonts w:ascii="ArialMT" w:eastAsia="ArialMT" w:hAnsi="ArialMT" w:cs="ArialMT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06030F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06030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35" w:rsidRDefault="00410335">
      <w:r>
        <w:separator/>
      </w:r>
    </w:p>
  </w:footnote>
  <w:footnote w:type="continuationSeparator" w:id="0">
    <w:p w:rsidR="00410335" w:rsidRDefault="00410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0C" w:rsidRDefault="0090281E">
    <w:pPr>
      <w:pStyle w:val="ECVCurriculumVitaeNextPages"/>
    </w:pPr>
    <w:r>
      <w:rPr>
        <w:noProof/>
        <w:lang w:eastAsia="hu-HU" w:bidi="ar-SA"/>
      </w:rPr>
      <w:drawing>
        <wp:anchor distT="0" distB="0" distL="0" distR="0" simplePos="0" relativeHeight="251657728" behindDoc="0" locked="0" layoutInCell="1" allowOverlap="1" wp14:anchorId="2D3BC9A4" wp14:editId="69B3693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6EB">
      <w:t xml:space="preserve"> </w:t>
    </w:r>
    <w:r w:rsidR="007226EB">
      <w:tab/>
    </w:r>
    <w:r w:rsidR="007226EB">
      <w:rPr>
        <w:szCs w:val="20"/>
      </w:rPr>
      <w:t>Önéletrajz</w:t>
    </w:r>
    <w:r w:rsidR="007226EB">
      <w:rPr>
        <w:szCs w:val="20"/>
      </w:rPr>
      <w:tab/>
      <w:t>Kocsis Mihály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0C" w:rsidRDefault="0090281E">
    <w:pPr>
      <w:pStyle w:val="ECVCurriculumVitaeNextPages"/>
    </w:pPr>
    <w:r>
      <w:rPr>
        <w:noProof/>
        <w:lang w:eastAsia="hu-HU" w:bidi="ar-SA"/>
      </w:rPr>
      <w:drawing>
        <wp:anchor distT="0" distB="0" distL="0" distR="0" simplePos="0" relativeHeight="251656704" behindDoc="0" locked="0" layoutInCell="1" allowOverlap="1" wp14:anchorId="79FAD72A" wp14:editId="271D4F8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2A2">
      <w:t xml:space="preserve"> </w:t>
    </w:r>
    <w:r w:rsidR="003512A2">
      <w:tab/>
    </w:r>
    <w:r w:rsidR="00D55C0C">
      <w:rPr>
        <w:szCs w:val="20"/>
      </w:rPr>
      <w:t>Önéletrajz</w:t>
    </w:r>
    <w:r w:rsidR="00D55C0C">
      <w:rPr>
        <w:szCs w:val="20"/>
      </w:rPr>
      <w:tab/>
    </w:r>
    <w:r w:rsidR="003512A2">
      <w:rPr>
        <w:szCs w:val="20"/>
      </w:rPr>
      <w:t>Kocsis Mihály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82"/>
    <w:rsid w:val="000073F9"/>
    <w:rsid w:val="0004088F"/>
    <w:rsid w:val="00053DC1"/>
    <w:rsid w:val="00057D82"/>
    <w:rsid w:val="0006030F"/>
    <w:rsid w:val="000A5018"/>
    <w:rsid w:val="00182218"/>
    <w:rsid w:val="00186B10"/>
    <w:rsid w:val="00211C29"/>
    <w:rsid w:val="002766AC"/>
    <w:rsid w:val="002D4199"/>
    <w:rsid w:val="002F3F98"/>
    <w:rsid w:val="002F7540"/>
    <w:rsid w:val="003217F3"/>
    <w:rsid w:val="00332A2B"/>
    <w:rsid w:val="003512A2"/>
    <w:rsid w:val="00364909"/>
    <w:rsid w:val="00365341"/>
    <w:rsid w:val="003824FA"/>
    <w:rsid w:val="003839BD"/>
    <w:rsid w:val="003D25C1"/>
    <w:rsid w:val="00410335"/>
    <w:rsid w:val="00462D36"/>
    <w:rsid w:val="004C47A7"/>
    <w:rsid w:val="004D36FD"/>
    <w:rsid w:val="004D67F4"/>
    <w:rsid w:val="004E2F1D"/>
    <w:rsid w:val="00521016"/>
    <w:rsid w:val="005654BC"/>
    <w:rsid w:val="0057448F"/>
    <w:rsid w:val="00595117"/>
    <w:rsid w:val="005C2B6C"/>
    <w:rsid w:val="00640A86"/>
    <w:rsid w:val="00642B91"/>
    <w:rsid w:val="00665151"/>
    <w:rsid w:val="00695782"/>
    <w:rsid w:val="006A6F8A"/>
    <w:rsid w:val="006B63CE"/>
    <w:rsid w:val="007226EB"/>
    <w:rsid w:val="007B13F5"/>
    <w:rsid w:val="007B20CB"/>
    <w:rsid w:val="007B2650"/>
    <w:rsid w:val="007B5B13"/>
    <w:rsid w:val="00801CA3"/>
    <w:rsid w:val="00801FDF"/>
    <w:rsid w:val="00813064"/>
    <w:rsid w:val="008149B6"/>
    <w:rsid w:val="00821668"/>
    <w:rsid w:val="00900A1F"/>
    <w:rsid w:val="0090281E"/>
    <w:rsid w:val="00903E75"/>
    <w:rsid w:val="0096067C"/>
    <w:rsid w:val="009F3C83"/>
    <w:rsid w:val="00A406FC"/>
    <w:rsid w:val="00A43580"/>
    <w:rsid w:val="00AE1A19"/>
    <w:rsid w:val="00AF34BD"/>
    <w:rsid w:val="00B274D4"/>
    <w:rsid w:val="00B740C8"/>
    <w:rsid w:val="00B74290"/>
    <w:rsid w:val="00B84F81"/>
    <w:rsid w:val="00B951AA"/>
    <w:rsid w:val="00BA349C"/>
    <w:rsid w:val="00BD5367"/>
    <w:rsid w:val="00C30931"/>
    <w:rsid w:val="00C336C4"/>
    <w:rsid w:val="00CB3225"/>
    <w:rsid w:val="00CF2006"/>
    <w:rsid w:val="00D1344A"/>
    <w:rsid w:val="00D55C0C"/>
    <w:rsid w:val="00D70550"/>
    <w:rsid w:val="00D828EB"/>
    <w:rsid w:val="00DB0D97"/>
    <w:rsid w:val="00DC5274"/>
    <w:rsid w:val="00EE2DF2"/>
    <w:rsid w:val="00EF247D"/>
    <w:rsid w:val="00F71FAE"/>
    <w:rsid w:val="00F95721"/>
    <w:rsid w:val="00FB6364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Cmsor1">
    <w:name w:val="heading 1"/>
    <w:basedOn w:val="Heading"/>
    <w:next w:val="Szvegtrzs"/>
    <w:qFormat/>
    <w:pPr>
      <w:outlineLvl w:val="0"/>
    </w:pPr>
    <w:rPr>
      <w:b/>
      <w:bCs/>
      <w:sz w:val="32"/>
      <w:szCs w:val="32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Sorszma">
    <w:name w:val="line number"/>
  </w:style>
  <w:style w:type="character" w:styleId="Hiperhivatkozs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Mrltotthiperhivatkozs">
    <w:name w:val="FollowedHyperlink"/>
    <w:rPr>
      <w:color w:val="800000"/>
      <w:u w:val="single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line="100" w:lineRule="atLeast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"/>
    <w:pPr>
      <w:suppressLineNumbers/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Kpalrs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l"/>
    <w:next w:val="Norm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lfej">
    <w:name w:val="header"/>
    <w:basedOn w:val="Norm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lfej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llb">
    <w:name w:val="footer"/>
    <w:basedOn w:val="Norm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Szvegtrzs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l"/>
  </w:style>
  <w:style w:type="paragraph" w:customStyle="1" w:styleId="ECVBusinessSectorRow">
    <w:name w:val="_ECV_BusinessSectorRow"/>
    <w:basedOn w:val="Norm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l"/>
    <w:pPr>
      <w:suppressLineNumbers/>
      <w:autoSpaceDE w:val="0"/>
      <w:spacing w:before="28" w:after="56" w:line="100" w:lineRule="atLeast"/>
    </w:pPr>
    <w:rPr>
      <w:sz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34BD"/>
    <w:rPr>
      <w:rFonts w:ascii="Tahoma" w:hAnsi="Tahoma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34BD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  <w:style w:type="paragraph" w:styleId="Listaszerbekezds">
    <w:name w:val="List Paragraph"/>
    <w:basedOn w:val="Norml"/>
    <w:uiPriority w:val="34"/>
    <w:qFormat/>
    <w:rsid w:val="002D419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603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6030F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030F"/>
    <w:rPr>
      <w:rFonts w:ascii="Arial" w:eastAsia="SimSun" w:hAnsi="Arial" w:cs="Mangal"/>
      <w:color w:val="3F3A38"/>
      <w:spacing w:val="-6"/>
      <w:kern w:val="1"/>
      <w:szCs w:val="18"/>
      <w:lang w:eastAsia="hi-I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03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030F"/>
    <w:rPr>
      <w:rFonts w:ascii="Arial" w:eastAsia="SimSun" w:hAnsi="Arial" w:cs="Mangal"/>
      <w:b/>
      <w:bCs/>
      <w:color w:val="3F3A38"/>
      <w:spacing w:val="-6"/>
      <w:kern w:val="1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Cmsor1">
    <w:name w:val="heading 1"/>
    <w:basedOn w:val="Heading"/>
    <w:next w:val="Szvegtrzs"/>
    <w:qFormat/>
    <w:pPr>
      <w:outlineLvl w:val="0"/>
    </w:pPr>
    <w:rPr>
      <w:b/>
      <w:bCs/>
      <w:sz w:val="32"/>
      <w:szCs w:val="32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Sorszma">
    <w:name w:val="line number"/>
  </w:style>
  <w:style w:type="character" w:styleId="Hiperhivatkozs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Mrltotthiperhivatkozs">
    <w:name w:val="FollowedHyperlink"/>
    <w:rPr>
      <w:color w:val="800000"/>
      <w:u w:val="single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line="100" w:lineRule="atLeast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"/>
    <w:pPr>
      <w:suppressLineNumbers/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Kpalrs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l"/>
    <w:next w:val="Norm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lfej">
    <w:name w:val="header"/>
    <w:basedOn w:val="Norm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lfej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llb">
    <w:name w:val="footer"/>
    <w:basedOn w:val="Norm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Szvegtrzs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l"/>
  </w:style>
  <w:style w:type="paragraph" w:customStyle="1" w:styleId="ECVBusinessSectorRow">
    <w:name w:val="_ECV_BusinessSectorRow"/>
    <w:basedOn w:val="Norm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l"/>
    <w:pPr>
      <w:suppressLineNumbers/>
      <w:autoSpaceDE w:val="0"/>
      <w:spacing w:before="28" w:after="56" w:line="100" w:lineRule="atLeast"/>
    </w:pPr>
    <w:rPr>
      <w:sz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34BD"/>
    <w:rPr>
      <w:rFonts w:ascii="Tahoma" w:hAnsi="Tahoma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34BD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  <w:style w:type="paragraph" w:styleId="Listaszerbekezds">
    <w:name w:val="List Paragraph"/>
    <w:basedOn w:val="Norml"/>
    <w:uiPriority w:val="34"/>
    <w:qFormat/>
    <w:rsid w:val="002D419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603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6030F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030F"/>
    <w:rPr>
      <w:rFonts w:ascii="Arial" w:eastAsia="SimSun" w:hAnsi="Arial" w:cs="Mangal"/>
      <w:color w:val="3F3A38"/>
      <w:spacing w:val="-6"/>
      <w:kern w:val="1"/>
      <w:szCs w:val="18"/>
      <w:lang w:eastAsia="hi-I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03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030F"/>
    <w:rPr>
      <w:rFonts w:ascii="Arial" w:eastAsia="SimSun" w:hAnsi="Arial" w:cs="Mangal"/>
      <w:b/>
      <w:bCs/>
      <w:color w:val="3F3A38"/>
      <w:spacing w:val="-6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633</Words>
  <Characters>4374</Characters>
  <Application>Microsoft Office Word</Application>
  <DocSecurity>0</DocSecurity>
  <Lines>36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4998</CharactersWithSpaces>
  <SharedDoc>false</SharedDoc>
  <HLinks>
    <vt:vector size="12" baseType="variant"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http://europass.cedefop.europa.eu/hu/resources/digital-competences</vt:lpwstr>
      </vt:variant>
      <vt:variant>
        <vt:lpwstr/>
      </vt:variant>
      <vt:variant>
        <vt:i4>1376259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http://europass.cedefop.europa.eu/hu/resources/european-language-levels-cefr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Kocsis Mihály</dc:creator>
  <cp:keywords>Europass, CV, Cedefop</cp:keywords>
  <dc:description>Europass CV</dc:description>
  <cp:lastModifiedBy>Kocsis Mihály</cp:lastModifiedBy>
  <cp:revision>254</cp:revision>
  <cp:lastPrinted>1900-12-31T22:00:00Z</cp:lastPrinted>
  <dcterms:created xsi:type="dcterms:W3CDTF">2018-04-03T11:26:00Z</dcterms:created>
  <dcterms:modified xsi:type="dcterms:W3CDTF">2018-04-06T13:05:00Z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